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13" w:rsidRPr="000A656B" w:rsidRDefault="00FE2613" w:rsidP="00FE2613">
      <w:pPr>
        <w:tabs>
          <w:tab w:val="left" w:pos="980"/>
          <w:tab w:val="left" w:pos="1725"/>
          <w:tab w:val="left" w:pos="2760"/>
          <w:tab w:val="left" w:pos="4005"/>
          <w:tab w:val="left" w:pos="4959"/>
          <w:tab w:val="left" w:pos="6611"/>
          <w:tab w:val="left" w:pos="7731"/>
        </w:tabs>
        <w:spacing w:line="360" w:lineRule="exact"/>
        <w:ind w:left="-125"/>
        <w:jc w:val="left"/>
        <w:rPr>
          <w:rFonts w:ascii="黑体" w:eastAsia="黑体" w:hAnsi="黑体" w:hint="eastAsia"/>
          <w:sz w:val="30"/>
          <w:szCs w:val="30"/>
        </w:rPr>
      </w:pPr>
      <w:r w:rsidRPr="000A656B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</w:p>
    <w:p w:rsidR="00FE2613" w:rsidRPr="003161C8" w:rsidRDefault="00FE2613" w:rsidP="00FE2613">
      <w:pPr>
        <w:tabs>
          <w:tab w:val="left" w:pos="980"/>
          <w:tab w:val="left" w:pos="1725"/>
          <w:tab w:val="left" w:pos="2760"/>
          <w:tab w:val="left" w:pos="4005"/>
          <w:tab w:val="left" w:pos="4959"/>
          <w:tab w:val="left" w:pos="6611"/>
          <w:tab w:val="left" w:pos="7731"/>
        </w:tabs>
        <w:ind w:left="-125"/>
        <w:jc w:val="center"/>
        <w:rPr>
          <w:rFonts w:ascii="方正小标宋简体" w:eastAsia="方正小标宋简体" w:hint="eastAsia"/>
          <w:sz w:val="34"/>
          <w:szCs w:val="34"/>
        </w:rPr>
      </w:pPr>
      <w:r w:rsidRPr="003161C8">
        <w:rPr>
          <w:rFonts w:ascii="方正小标宋简体" w:eastAsia="方正小标宋简体" w:hint="eastAsia"/>
          <w:sz w:val="34"/>
          <w:szCs w:val="34"/>
        </w:rPr>
        <w:t>上海杉达学院本科生学士学位申请表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236"/>
        <w:gridCol w:w="481"/>
        <w:gridCol w:w="651"/>
        <w:gridCol w:w="515"/>
        <w:gridCol w:w="1440"/>
        <w:gridCol w:w="150"/>
        <w:gridCol w:w="1080"/>
        <w:gridCol w:w="143"/>
        <w:gridCol w:w="1657"/>
      </w:tblGrid>
      <w:tr w:rsidR="00FE2613" w:rsidRPr="00D75F4F" w:rsidTr="00665116">
        <w:trPr>
          <w:trHeight w:val="620"/>
          <w:jc w:val="center"/>
        </w:trPr>
        <w:tc>
          <w:tcPr>
            <w:tcW w:w="1620" w:type="dxa"/>
            <w:vAlign w:val="center"/>
          </w:tcPr>
          <w:p w:rsidR="00FE2613" w:rsidRPr="00D75F4F" w:rsidRDefault="00FE2613" w:rsidP="00665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5F4F">
              <w:rPr>
                <w:rFonts w:ascii="宋体" w:hAnsi="宋体" w:cs="宋体" w:hint="eastAsia"/>
                <w:kern w:val="0"/>
                <w:sz w:val="24"/>
              </w:rPr>
              <w:t>学    院</w:t>
            </w:r>
          </w:p>
        </w:tc>
        <w:tc>
          <w:tcPr>
            <w:tcW w:w="1717" w:type="dxa"/>
            <w:gridSpan w:val="2"/>
            <w:vAlign w:val="center"/>
          </w:tcPr>
          <w:p w:rsidR="00FE2613" w:rsidRPr="00D75F4F" w:rsidRDefault="00FE2613" w:rsidP="00665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E2613" w:rsidRPr="00D75F4F" w:rsidRDefault="00FE2613" w:rsidP="00665116">
            <w:pPr>
              <w:widowControl/>
              <w:ind w:leftChars="-40" w:left="-2" w:rightChars="-21" w:right="-44" w:hangingChars="34" w:hanging="8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5F4F"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590" w:type="dxa"/>
            <w:gridSpan w:val="2"/>
            <w:vAlign w:val="center"/>
          </w:tcPr>
          <w:p w:rsidR="00FE2613" w:rsidRPr="00D75F4F" w:rsidRDefault="00FE2613" w:rsidP="0066511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FE2613" w:rsidRPr="00D75F4F" w:rsidRDefault="00FE2613" w:rsidP="00665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5F4F">
              <w:rPr>
                <w:rFonts w:ascii="宋体" w:hAnsi="宋体" w:cs="宋体" w:hint="eastAsia"/>
                <w:kern w:val="0"/>
                <w:sz w:val="24"/>
              </w:rPr>
              <w:t>学    号</w:t>
            </w:r>
          </w:p>
        </w:tc>
        <w:tc>
          <w:tcPr>
            <w:tcW w:w="1657" w:type="dxa"/>
            <w:vAlign w:val="center"/>
          </w:tcPr>
          <w:p w:rsidR="00FE2613" w:rsidRPr="00D75F4F" w:rsidRDefault="00FE2613" w:rsidP="00665116">
            <w:pPr>
              <w:ind w:left="87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E2613" w:rsidRPr="00D75F4F" w:rsidTr="00665116">
        <w:trPr>
          <w:trHeight w:val="616"/>
          <w:jc w:val="center"/>
        </w:trPr>
        <w:tc>
          <w:tcPr>
            <w:tcW w:w="1620" w:type="dxa"/>
            <w:vAlign w:val="center"/>
          </w:tcPr>
          <w:p w:rsidR="00FE2613" w:rsidRPr="00D75F4F" w:rsidRDefault="00FE2613" w:rsidP="0066511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75F4F">
              <w:rPr>
                <w:rFonts w:ascii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1717" w:type="dxa"/>
            <w:gridSpan w:val="2"/>
            <w:vAlign w:val="center"/>
          </w:tcPr>
          <w:p w:rsidR="00FE2613" w:rsidRPr="00D75F4F" w:rsidRDefault="00FE2613" w:rsidP="0066511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E2613" w:rsidRPr="00D75F4F" w:rsidRDefault="00FE2613" w:rsidP="00665116">
            <w:pPr>
              <w:ind w:leftChars="-40" w:left="-2" w:rightChars="-21" w:right="-44" w:hangingChars="34" w:hanging="82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75F4F">
              <w:rPr>
                <w:rFonts w:ascii="宋体" w:hAnsi="宋体" w:cs="宋体" w:hint="eastAsia"/>
                <w:kern w:val="0"/>
                <w:sz w:val="24"/>
              </w:rPr>
              <w:t>性    别</w:t>
            </w:r>
          </w:p>
        </w:tc>
        <w:tc>
          <w:tcPr>
            <w:tcW w:w="1590" w:type="dxa"/>
            <w:gridSpan w:val="2"/>
            <w:vAlign w:val="center"/>
          </w:tcPr>
          <w:p w:rsidR="00FE2613" w:rsidRPr="00D75F4F" w:rsidRDefault="00FE2613" w:rsidP="00665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FE2613" w:rsidRPr="00D75F4F" w:rsidRDefault="00FE2613" w:rsidP="0066511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75F4F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57" w:type="dxa"/>
            <w:vAlign w:val="center"/>
          </w:tcPr>
          <w:p w:rsidR="00FE2613" w:rsidRPr="00D75F4F" w:rsidRDefault="00FE2613" w:rsidP="0066511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E2613" w:rsidRPr="00D75F4F" w:rsidTr="00665116">
        <w:trPr>
          <w:trHeight w:val="611"/>
          <w:jc w:val="center"/>
        </w:trPr>
        <w:tc>
          <w:tcPr>
            <w:tcW w:w="1620" w:type="dxa"/>
            <w:vAlign w:val="center"/>
          </w:tcPr>
          <w:p w:rsidR="00FE2613" w:rsidRPr="00D75F4F" w:rsidRDefault="00FE2613" w:rsidP="00665116">
            <w:pPr>
              <w:widowControl/>
              <w:ind w:leftChars="-51" w:left="-1" w:rightChars="-51" w:right="-107" w:hangingChars="44" w:hanging="106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75F4F">
              <w:rPr>
                <w:rFonts w:ascii="宋体" w:hAnsi="宋体" w:cs="宋体" w:hint="eastAsia"/>
                <w:kern w:val="0"/>
                <w:sz w:val="24"/>
              </w:rPr>
              <w:t>申请学位类别</w:t>
            </w:r>
          </w:p>
        </w:tc>
        <w:tc>
          <w:tcPr>
            <w:tcW w:w="1717" w:type="dxa"/>
            <w:gridSpan w:val="2"/>
            <w:vAlign w:val="center"/>
          </w:tcPr>
          <w:p w:rsidR="00FE2613" w:rsidRPr="00D75F4F" w:rsidRDefault="00FE2613" w:rsidP="0066511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E2613" w:rsidRPr="00D75F4F" w:rsidRDefault="00FE2613" w:rsidP="00665116">
            <w:pPr>
              <w:ind w:leftChars="-40" w:left="-2" w:rightChars="-21" w:right="-44" w:hangingChars="34" w:hanging="82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5F4F">
              <w:rPr>
                <w:rFonts w:ascii="宋体" w:hAnsi="宋体" w:cs="宋体" w:hint="eastAsia"/>
                <w:kern w:val="0"/>
                <w:sz w:val="24"/>
              </w:rPr>
              <w:t>入学时间</w:t>
            </w:r>
          </w:p>
        </w:tc>
        <w:tc>
          <w:tcPr>
            <w:tcW w:w="1590" w:type="dxa"/>
            <w:gridSpan w:val="2"/>
            <w:vAlign w:val="center"/>
          </w:tcPr>
          <w:p w:rsidR="00FE2613" w:rsidRPr="00D75F4F" w:rsidRDefault="00FE2613" w:rsidP="00665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FE2613" w:rsidRDefault="00FE2613" w:rsidP="00665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2613">
              <w:rPr>
                <w:rFonts w:ascii="宋体" w:hAnsi="宋体" w:cs="宋体" w:hint="eastAsia"/>
                <w:kern w:val="0"/>
                <w:sz w:val="24"/>
              </w:rPr>
              <w:t>预计</w:t>
            </w:r>
          </w:p>
          <w:p w:rsidR="00FE2613" w:rsidRPr="00D75F4F" w:rsidRDefault="00FE2613" w:rsidP="00665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5F4F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657" w:type="dxa"/>
            <w:vAlign w:val="center"/>
          </w:tcPr>
          <w:p w:rsidR="00FE2613" w:rsidRPr="00D75F4F" w:rsidRDefault="00FE2613" w:rsidP="0066511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E2613" w:rsidRPr="00D75F4F" w:rsidTr="00665116">
        <w:trPr>
          <w:cantSplit/>
          <w:trHeight w:val="5259"/>
          <w:jc w:val="center"/>
        </w:trPr>
        <w:tc>
          <w:tcPr>
            <w:tcW w:w="1620" w:type="dxa"/>
            <w:vMerge w:val="restart"/>
            <w:vAlign w:val="center"/>
          </w:tcPr>
          <w:p w:rsidR="00FE2613" w:rsidRPr="00D75F4F" w:rsidRDefault="00FE2613" w:rsidP="006651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5F4F">
              <w:rPr>
                <w:rFonts w:ascii="宋体" w:hAnsi="宋体" w:cs="宋体" w:hint="eastAsia"/>
                <w:kern w:val="0"/>
                <w:sz w:val="24"/>
              </w:rPr>
              <w:t>学生申请</w:t>
            </w:r>
          </w:p>
        </w:tc>
        <w:tc>
          <w:tcPr>
            <w:tcW w:w="7353" w:type="dxa"/>
            <w:gridSpan w:val="9"/>
          </w:tcPr>
          <w:p w:rsidR="00FE2613" w:rsidRPr="00D75F4F" w:rsidRDefault="00FE2613" w:rsidP="00665116">
            <w:pPr>
              <w:widowControl/>
              <w:spacing w:beforeLines="50" w:before="156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D75F4F">
              <w:rPr>
                <w:rFonts w:ascii="宋体" w:hAnsi="宋体" w:cs="宋体" w:hint="eastAsia"/>
                <w:kern w:val="0"/>
                <w:sz w:val="24"/>
              </w:rPr>
              <w:t>自我鉴定（德、智、体、美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劳</w:t>
            </w:r>
            <w:proofErr w:type="gramEnd"/>
            <w:r w:rsidRPr="00D75F4F">
              <w:rPr>
                <w:rFonts w:ascii="宋体" w:hAnsi="宋体" w:cs="宋体" w:hint="eastAsia"/>
                <w:kern w:val="0"/>
                <w:sz w:val="24"/>
              </w:rPr>
              <w:t>）：</w:t>
            </w:r>
          </w:p>
          <w:p w:rsidR="00FE2613" w:rsidRPr="00D75F4F" w:rsidRDefault="00FE2613" w:rsidP="0066511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E2613" w:rsidRPr="00D75F4F" w:rsidRDefault="00FE2613" w:rsidP="0066511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E2613" w:rsidRPr="00D75F4F" w:rsidRDefault="00FE2613" w:rsidP="0066511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E2613" w:rsidRPr="00D75F4F" w:rsidRDefault="00FE2613" w:rsidP="0066511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E2613" w:rsidRPr="00D75F4F" w:rsidRDefault="00FE2613" w:rsidP="0066511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E2613" w:rsidRPr="00D75F4F" w:rsidRDefault="00FE2613" w:rsidP="0066511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E2613" w:rsidRPr="00D75F4F" w:rsidRDefault="00FE2613" w:rsidP="0066511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E2613" w:rsidRPr="00231AB8" w:rsidRDefault="00FE2613" w:rsidP="0066511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E2613" w:rsidRPr="00D75F4F" w:rsidRDefault="00FE2613" w:rsidP="0066511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E2613" w:rsidRPr="00D75F4F" w:rsidRDefault="00FE2613" w:rsidP="0066511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bookmarkStart w:id="0" w:name="_GoBack"/>
            <w:bookmarkEnd w:id="0"/>
          </w:p>
          <w:p w:rsidR="00FE2613" w:rsidRPr="00D75F4F" w:rsidRDefault="00FE2613" w:rsidP="0066511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E2613" w:rsidRPr="00D75F4F" w:rsidTr="00665116">
        <w:trPr>
          <w:cantSplit/>
          <w:trHeight w:val="427"/>
          <w:jc w:val="center"/>
        </w:trPr>
        <w:tc>
          <w:tcPr>
            <w:tcW w:w="1620" w:type="dxa"/>
            <w:vMerge/>
            <w:vAlign w:val="center"/>
          </w:tcPr>
          <w:p w:rsidR="00FE2613" w:rsidRPr="00D75F4F" w:rsidRDefault="00FE2613" w:rsidP="006651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FE2613" w:rsidRPr="00D75F4F" w:rsidRDefault="00FE2613" w:rsidP="00665116">
            <w:pPr>
              <w:widowControl/>
              <w:spacing w:before="20" w:after="2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75F4F">
              <w:rPr>
                <w:rFonts w:ascii="宋体" w:hAnsi="宋体" w:cs="宋体" w:hint="eastAsia"/>
                <w:kern w:val="0"/>
                <w:szCs w:val="21"/>
              </w:rPr>
              <w:t>是否符合</w:t>
            </w:r>
          </w:p>
          <w:p w:rsidR="00FE2613" w:rsidRPr="00D75F4F" w:rsidRDefault="00FE2613" w:rsidP="00665116">
            <w:pPr>
              <w:widowControl/>
              <w:spacing w:before="20" w:after="2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75F4F">
              <w:rPr>
                <w:rFonts w:ascii="宋体" w:hAnsi="宋体" w:cs="宋体" w:hint="eastAsia"/>
                <w:kern w:val="0"/>
                <w:szCs w:val="21"/>
              </w:rPr>
              <w:t>毕业条件</w:t>
            </w:r>
          </w:p>
        </w:tc>
        <w:tc>
          <w:tcPr>
            <w:tcW w:w="1132" w:type="dxa"/>
            <w:gridSpan w:val="2"/>
            <w:tcBorders>
              <w:top w:val="nil"/>
            </w:tcBorders>
            <w:vAlign w:val="center"/>
          </w:tcPr>
          <w:p w:rsidR="00FE2613" w:rsidRPr="00D75F4F" w:rsidRDefault="00FE2613" w:rsidP="00665116">
            <w:pPr>
              <w:widowControl/>
              <w:spacing w:before="20" w:after="2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75F4F">
              <w:rPr>
                <w:rFonts w:ascii="宋体" w:hAnsi="宋体" w:cs="宋体" w:hint="eastAsia"/>
                <w:kern w:val="0"/>
                <w:szCs w:val="21"/>
              </w:rPr>
              <w:t>外语能力</w:t>
            </w:r>
          </w:p>
        </w:tc>
        <w:tc>
          <w:tcPr>
            <w:tcW w:w="1955" w:type="dxa"/>
            <w:gridSpan w:val="2"/>
            <w:vAlign w:val="center"/>
          </w:tcPr>
          <w:p w:rsidR="00FE2613" w:rsidRPr="00D75F4F" w:rsidRDefault="00FE2613" w:rsidP="00665116">
            <w:pPr>
              <w:widowControl/>
              <w:spacing w:before="20" w:after="2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75F4F">
              <w:rPr>
                <w:rFonts w:ascii="宋体" w:hAnsi="宋体" w:cs="宋体" w:hint="eastAsia"/>
                <w:kern w:val="0"/>
                <w:szCs w:val="21"/>
              </w:rPr>
              <w:t>计算机</w:t>
            </w:r>
          </w:p>
          <w:p w:rsidR="00FE2613" w:rsidRPr="00D75F4F" w:rsidRDefault="00FE2613" w:rsidP="00665116">
            <w:pPr>
              <w:widowControl/>
              <w:spacing w:before="20" w:after="2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75F4F">
              <w:rPr>
                <w:rFonts w:ascii="宋体" w:hAnsi="宋体" w:cs="宋体" w:hint="eastAsia"/>
                <w:kern w:val="0"/>
                <w:szCs w:val="21"/>
              </w:rPr>
              <w:t>应用能力</w:t>
            </w:r>
          </w:p>
        </w:tc>
        <w:tc>
          <w:tcPr>
            <w:tcW w:w="1230" w:type="dxa"/>
            <w:gridSpan w:val="2"/>
            <w:vAlign w:val="center"/>
          </w:tcPr>
          <w:p w:rsidR="00FE2613" w:rsidRPr="00D75F4F" w:rsidRDefault="00FE2613" w:rsidP="00665116">
            <w:pPr>
              <w:widowControl/>
              <w:spacing w:before="20" w:after="20"/>
              <w:ind w:left="172" w:hangingChars="82" w:hanging="172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D75F4F">
              <w:rPr>
                <w:rFonts w:ascii="宋体" w:hAnsi="宋体" w:cs="宋体" w:hint="eastAsia"/>
                <w:kern w:val="0"/>
                <w:szCs w:val="21"/>
              </w:rPr>
              <w:t>平均绩点</w:t>
            </w:r>
            <w:proofErr w:type="gramEnd"/>
          </w:p>
        </w:tc>
        <w:tc>
          <w:tcPr>
            <w:tcW w:w="1800" w:type="dxa"/>
            <w:gridSpan w:val="2"/>
            <w:vAlign w:val="center"/>
          </w:tcPr>
          <w:p w:rsidR="00FE2613" w:rsidRPr="00D75F4F" w:rsidRDefault="00FE2613" w:rsidP="00665116">
            <w:pPr>
              <w:widowControl/>
              <w:spacing w:before="20" w:after="2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75F4F">
              <w:rPr>
                <w:rFonts w:ascii="宋体" w:hAnsi="宋体" w:cs="宋体" w:hint="eastAsia"/>
                <w:kern w:val="0"/>
                <w:szCs w:val="21"/>
              </w:rPr>
              <w:t>考试违纪</w:t>
            </w:r>
          </w:p>
        </w:tc>
      </w:tr>
      <w:tr w:rsidR="00FE2613" w:rsidRPr="00D75F4F" w:rsidTr="00665116">
        <w:trPr>
          <w:cantSplit/>
          <w:trHeight w:val="2253"/>
          <w:jc w:val="center"/>
        </w:trPr>
        <w:tc>
          <w:tcPr>
            <w:tcW w:w="1620" w:type="dxa"/>
            <w:vMerge/>
            <w:vAlign w:val="center"/>
          </w:tcPr>
          <w:p w:rsidR="00FE2613" w:rsidRPr="00D75F4F" w:rsidRDefault="00FE2613" w:rsidP="006651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FE2613" w:rsidRPr="00D75F4F" w:rsidRDefault="00FE2613" w:rsidP="00665116">
            <w:pPr>
              <w:widowControl/>
              <w:spacing w:before="20" w:after="20"/>
              <w:rPr>
                <w:rFonts w:ascii="宋体" w:hAnsi="宋体" w:cs="宋体" w:hint="eastAsia"/>
                <w:kern w:val="0"/>
                <w:szCs w:val="21"/>
              </w:rPr>
            </w:pPr>
            <w:r w:rsidRPr="00D75F4F">
              <w:rPr>
                <w:rFonts w:ascii="宋体" w:hAnsi="宋体" w:cs="宋体" w:hint="eastAsia"/>
                <w:kern w:val="0"/>
                <w:szCs w:val="21"/>
              </w:rPr>
              <w:t xml:space="preserve">□是 </w:t>
            </w:r>
          </w:p>
          <w:p w:rsidR="00FE2613" w:rsidRPr="00D75F4F" w:rsidRDefault="00FE2613" w:rsidP="00665116">
            <w:pPr>
              <w:widowControl/>
              <w:spacing w:before="20" w:after="20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E2613" w:rsidRPr="00D75F4F" w:rsidRDefault="00FE2613" w:rsidP="00665116">
            <w:pPr>
              <w:widowControl/>
              <w:spacing w:before="20" w:after="20"/>
              <w:rPr>
                <w:rFonts w:ascii="宋体" w:hAnsi="宋体" w:cs="宋体" w:hint="eastAsia"/>
                <w:kern w:val="0"/>
                <w:szCs w:val="21"/>
              </w:rPr>
            </w:pPr>
            <w:r w:rsidRPr="00D75F4F"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  <w:tc>
          <w:tcPr>
            <w:tcW w:w="1132" w:type="dxa"/>
            <w:gridSpan w:val="2"/>
            <w:vAlign w:val="center"/>
          </w:tcPr>
          <w:p w:rsidR="00FE2613" w:rsidRPr="00D75F4F" w:rsidRDefault="00FE2613" w:rsidP="00665116">
            <w:pPr>
              <w:widowControl/>
              <w:spacing w:before="20" w:after="20"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D75F4F">
              <w:rPr>
                <w:rFonts w:ascii="宋体" w:hAnsi="宋体" w:cs="宋体" w:hint="eastAsia"/>
                <w:kern w:val="0"/>
                <w:szCs w:val="21"/>
              </w:rPr>
              <w:t xml:space="preserve">□CET4  </w:t>
            </w:r>
          </w:p>
          <w:p w:rsidR="00FE2613" w:rsidRPr="00D75F4F" w:rsidRDefault="00FE2613" w:rsidP="00665116">
            <w:pPr>
              <w:widowControl/>
              <w:spacing w:before="20" w:after="20"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D75F4F">
              <w:rPr>
                <w:rFonts w:ascii="宋体" w:hAnsi="宋体" w:cs="宋体" w:hint="eastAsia"/>
                <w:kern w:val="0"/>
                <w:szCs w:val="21"/>
              </w:rPr>
              <w:t>□CET6</w:t>
            </w:r>
          </w:p>
          <w:p w:rsidR="00FE2613" w:rsidRPr="00D75F4F" w:rsidRDefault="00FE2613" w:rsidP="00665116">
            <w:pPr>
              <w:widowControl/>
              <w:spacing w:before="20" w:after="20"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D75F4F">
              <w:rPr>
                <w:rFonts w:ascii="宋体" w:hAnsi="宋体" w:cs="宋体" w:hint="eastAsia"/>
                <w:kern w:val="0"/>
                <w:szCs w:val="21"/>
              </w:rPr>
              <w:t>□其他______</w:t>
            </w:r>
          </w:p>
        </w:tc>
        <w:tc>
          <w:tcPr>
            <w:tcW w:w="1955" w:type="dxa"/>
            <w:gridSpan w:val="2"/>
            <w:vAlign w:val="center"/>
          </w:tcPr>
          <w:p w:rsidR="00FE2613" w:rsidRPr="00D75F4F" w:rsidRDefault="00FE2613" w:rsidP="00665116">
            <w:pPr>
              <w:widowControl/>
              <w:spacing w:before="20" w:after="20"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D75F4F">
              <w:rPr>
                <w:rFonts w:ascii="宋体" w:hAnsi="宋体" w:cs="宋体" w:hint="eastAsia"/>
                <w:kern w:val="0"/>
                <w:szCs w:val="21"/>
              </w:rPr>
              <w:t>□上海一级</w:t>
            </w:r>
          </w:p>
          <w:p w:rsidR="00FE2613" w:rsidRPr="00D75F4F" w:rsidRDefault="00FE2613" w:rsidP="00665116">
            <w:pPr>
              <w:widowControl/>
              <w:spacing w:before="20" w:after="20"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D75F4F">
              <w:rPr>
                <w:rFonts w:ascii="宋体" w:hAnsi="宋体" w:cs="宋体" w:hint="eastAsia"/>
                <w:kern w:val="0"/>
                <w:szCs w:val="21"/>
              </w:rPr>
              <w:t>□上海二级或以上</w:t>
            </w:r>
          </w:p>
          <w:p w:rsidR="00FE2613" w:rsidRPr="00D75F4F" w:rsidRDefault="00FE2613" w:rsidP="00665116">
            <w:pPr>
              <w:widowControl/>
              <w:spacing w:before="20" w:after="20"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D75F4F">
              <w:rPr>
                <w:rFonts w:ascii="宋体" w:hAnsi="宋体" w:cs="宋体" w:hint="eastAsia"/>
                <w:kern w:val="0"/>
                <w:szCs w:val="21"/>
              </w:rPr>
              <w:t>□全国一级</w:t>
            </w:r>
          </w:p>
          <w:p w:rsidR="00FE2613" w:rsidRPr="00D75F4F" w:rsidRDefault="00FE2613" w:rsidP="00665116">
            <w:pPr>
              <w:widowControl/>
              <w:spacing w:before="20" w:after="20"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D75F4F">
              <w:rPr>
                <w:rFonts w:ascii="宋体" w:hAnsi="宋体" w:cs="宋体" w:hint="eastAsia"/>
                <w:kern w:val="0"/>
                <w:szCs w:val="21"/>
              </w:rPr>
              <w:t>□全国二级或以上</w:t>
            </w:r>
          </w:p>
          <w:p w:rsidR="00FE2613" w:rsidRPr="00D75F4F" w:rsidRDefault="00FE2613" w:rsidP="00665116">
            <w:pPr>
              <w:widowControl/>
              <w:spacing w:before="20" w:after="20"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D75F4F">
              <w:rPr>
                <w:rFonts w:ascii="宋体" w:hAnsi="宋体" w:cs="宋体" w:hint="eastAsia"/>
                <w:kern w:val="0"/>
                <w:szCs w:val="21"/>
              </w:rPr>
              <w:t>□其他</w:t>
            </w:r>
          </w:p>
        </w:tc>
        <w:tc>
          <w:tcPr>
            <w:tcW w:w="1230" w:type="dxa"/>
            <w:gridSpan w:val="2"/>
            <w:vAlign w:val="center"/>
          </w:tcPr>
          <w:p w:rsidR="00FE2613" w:rsidRPr="00D75F4F" w:rsidRDefault="00FE2613" w:rsidP="00665116">
            <w:pPr>
              <w:widowControl/>
              <w:spacing w:before="20" w:after="20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E2613" w:rsidRPr="00D75F4F" w:rsidRDefault="00FE2613" w:rsidP="00665116">
            <w:pPr>
              <w:widowControl/>
              <w:spacing w:before="20" w:after="20"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D75F4F">
              <w:rPr>
                <w:rFonts w:ascii="宋体" w:hAnsi="宋体" w:cs="宋体" w:hint="eastAsia"/>
                <w:kern w:val="0"/>
                <w:szCs w:val="21"/>
              </w:rPr>
              <w:t>□无</w:t>
            </w:r>
          </w:p>
          <w:p w:rsidR="00FE2613" w:rsidRPr="00D75F4F" w:rsidRDefault="00FE2613" w:rsidP="00665116">
            <w:pPr>
              <w:widowControl/>
              <w:spacing w:before="20" w:after="20"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D75F4F">
              <w:rPr>
                <w:rFonts w:ascii="宋体" w:hAnsi="宋体" w:cs="宋体" w:hint="eastAsia"/>
                <w:kern w:val="0"/>
                <w:szCs w:val="21"/>
              </w:rPr>
              <w:t>□记过</w:t>
            </w:r>
          </w:p>
          <w:p w:rsidR="00FE2613" w:rsidRPr="00D75F4F" w:rsidRDefault="00FE2613" w:rsidP="00665116">
            <w:pPr>
              <w:widowControl/>
              <w:spacing w:before="20" w:after="20"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D75F4F">
              <w:rPr>
                <w:rFonts w:ascii="宋体" w:hAnsi="宋体" w:cs="宋体" w:hint="eastAsia"/>
                <w:kern w:val="0"/>
                <w:szCs w:val="21"/>
              </w:rPr>
              <w:t>□留校察看一年</w:t>
            </w:r>
          </w:p>
        </w:tc>
      </w:tr>
    </w:tbl>
    <w:p w:rsidR="00FE2613" w:rsidRDefault="00FE2613" w:rsidP="00FE2613">
      <w:pPr>
        <w:rPr>
          <w:rFonts w:hint="eastAsia"/>
        </w:rPr>
      </w:pPr>
      <w:r>
        <w:rPr>
          <w:rFonts w:hint="eastAsia"/>
        </w:rPr>
        <w:t>学生填表须知：</w:t>
      </w:r>
    </w:p>
    <w:p w:rsidR="00FE2613" w:rsidRDefault="00FE2613" w:rsidP="00FE261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请对照上海杉达学院本科毕业生授予学士学位的实施细则，认真填写相关内容。</w:t>
      </w:r>
    </w:p>
    <w:p w:rsidR="00FE2613" w:rsidRDefault="00FE2613" w:rsidP="00FE2613">
      <w:pPr>
        <w:rPr>
          <w:rFonts w:hint="eastAsia"/>
        </w:rPr>
      </w:pPr>
      <w:r>
        <w:rPr>
          <w:rFonts w:hint="eastAsia"/>
        </w:rPr>
        <w:t>2.</w:t>
      </w:r>
      <w:r w:rsidRPr="0036667D">
        <w:t>所填内容必须真实、准确。</w:t>
      </w:r>
    </w:p>
    <w:p w:rsidR="00FE2613" w:rsidRDefault="00FE2613" w:rsidP="00FE2613">
      <w:pPr>
        <w:rPr>
          <w:rFonts w:hint="eastAsia"/>
        </w:rPr>
      </w:pPr>
    </w:p>
    <w:p w:rsidR="00FE2613" w:rsidRPr="00581D78" w:rsidRDefault="00FE2613" w:rsidP="00FE2613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上海杉达学院</w:t>
      </w:r>
      <w:r>
        <w:rPr>
          <w:rFonts w:hint="eastAsia"/>
        </w:rPr>
        <w:t xml:space="preserve">  </w:t>
      </w:r>
      <w:r>
        <w:rPr>
          <w:rFonts w:hint="eastAsia"/>
        </w:rPr>
        <w:t>教务处制</w:t>
      </w:r>
    </w:p>
    <w:p w:rsidR="00FE2613" w:rsidRPr="0083158A" w:rsidRDefault="00FE2613" w:rsidP="00FE2613">
      <w:pPr>
        <w:tabs>
          <w:tab w:val="left" w:pos="980"/>
          <w:tab w:val="left" w:pos="1725"/>
          <w:tab w:val="left" w:pos="2760"/>
          <w:tab w:val="left" w:pos="4005"/>
          <w:tab w:val="left" w:pos="4959"/>
          <w:tab w:val="left" w:pos="6611"/>
          <w:tab w:val="left" w:pos="7731"/>
        </w:tabs>
        <w:spacing w:line="360" w:lineRule="exact"/>
        <w:ind w:left="-125"/>
        <w:jc w:val="center"/>
        <w:rPr>
          <w:rFonts w:ascii="方正小标宋简体" w:eastAsia="方正小标宋简体" w:hint="eastAsia"/>
          <w:sz w:val="34"/>
          <w:szCs w:val="34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  <w:r w:rsidRPr="0083158A">
        <w:rPr>
          <w:rFonts w:ascii="方正小标宋简体" w:eastAsia="方正小标宋简体" w:hint="eastAsia"/>
          <w:sz w:val="34"/>
          <w:szCs w:val="34"/>
        </w:rPr>
        <w:lastRenderedPageBreak/>
        <w:t>填</w:t>
      </w:r>
      <w:r>
        <w:rPr>
          <w:rFonts w:ascii="方正小标宋简体" w:eastAsia="方正小标宋简体" w:hint="eastAsia"/>
          <w:sz w:val="34"/>
          <w:szCs w:val="34"/>
        </w:rPr>
        <w:t>表</w:t>
      </w:r>
      <w:r w:rsidRPr="0083158A">
        <w:rPr>
          <w:rFonts w:ascii="方正小标宋简体" w:eastAsia="方正小标宋简体" w:hint="eastAsia"/>
          <w:sz w:val="34"/>
          <w:szCs w:val="34"/>
        </w:rPr>
        <w:t>说明</w:t>
      </w:r>
    </w:p>
    <w:p w:rsidR="00FE2613" w:rsidRPr="005B1325" w:rsidRDefault="00FE2613" w:rsidP="00FE2613">
      <w:pPr>
        <w:spacing w:line="280" w:lineRule="exact"/>
        <w:ind w:firstLineChars="200" w:firstLine="360"/>
        <w:rPr>
          <w:rFonts w:hint="eastAsia"/>
          <w:sz w:val="18"/>
          <w:szCs w:val="18"/>
        </w:rPr>
      </w:pPr>
      <w:r w:rsidRPr="005B1325">
        <w:rPr>
          <w:rFonts w:hint="eastAsia"/>
          <w:sz w:val="18"/>
          <w:szCs w:val="18"/>
        </w:rPr>
        <w:t>1.</w:t>
      </w:r>
      <w:r w:rsidRPr="005B1325">
        <w:rPr>
          <w:rFonts w:hint="eastAsia"/>
          <w:sz w:val="18"/>
          <w:szCs w:val="18"/>
        </w:rPr>
        <w:t>本表仅</w:t>
      </w:r>
      <w:proofErr w:type="gramStart"/>
      <w:r w:rsidRPr="005B1325">
        <w:rPr>
          <w:rFonts w:hint="eastAsia"/>
          <w:sz w:val="18"/>
          <w:szCs w:val="18"/>
        </w:rPr>
        <w:t>供具备</w:t>
      </w:r>
      <w:proofErr w:type="gramEnd"/>
      <w:r w:rsidRPr="005B1325">
        <w:rPr>
          <w:rFonts w:hint="eastAsia"/>
          <w:sz w:val="18"/>
          <w:szCs w:val="18"/>
        </w:rPr>
        <w:t>上海杉达学院符合本科毕业生学士学位授予条件的学生填写，具体包括以下几项基本条件：</w:t>
      </w:r>
    </w:p>
    <w:p w:rsidR="00FE2613" w:rsidRPr="005B1325" w:rsidRDefault="00FE2613" w:rsidP="00FE2613">
      <w:pPr>
        <w:spacing w:line="280" w:lineRule="exact"/>
        <w:ind w:firstLineChars="150" w:firstLine="270"/>
        <w:rPr>
          <w:rFonts w:hint="eastAsia"/>
          <w:sz w:val="18"/>
          <w:szCs w:val="18"/>
        </w:rPr>
      </w:pPr>
      <w:r w:rsidRPr="005B1325">
        <w:rPr>
          <w:rFonts w:hint="eastAsia"/>
          <w:sz w:val="18"/>
          <w:szCs w:val="18"/>
        </w:rPr>
        <w:t>（</w:t>
      </w:r>
      <w:r w:rsidRPr="005B1325">
        <w:rPr>
          <w:rFonts w:hint="eastAsia"/>
          <w:sz w:val="18"/>
          <w:szCs w:val="18"/>
        </w:rPr>
        <w:t>1</w:t>
      </w:r>
      <w:r w:rsidRPr="005B1325">
        <w:rPr>
          <w:rFonts w:hint="eastAsia"/>
          <w:sz w:val="18"/>
          <w:szCs w:val="18"/>
        </w:rPr>
        <w:t>）完成本科教学计划的各项要求，经审核准予毕业</w:t>
      </w:r>
    </w:p>
    <w:p w:rsidR="00FE2613" w:rsidRPr="005B1325" w:rsidRDefault="00FE2613" w:rsidP="00FE2613">
      <w:pPr>
        <w:spacing w:line="280" w:lineRule="exact"/>
        <w:rPr>
          <w:rFonts w:hint="eastAsia"/>
          <w:sz w:val="18"/>
          <w:szCs w:val="18"/>
        </w:rPr>
      </w:pPr>
      <w:r w:rsidRPr="005B1325">
        <w:rPr>
          <w:rFonts w:hint="eastAsia"/>
          <w:sz w:val="18"/>
          <w:szCs w:val="18"/>
        </w:rPr>
        <w:t xml:space="preserve">   </w:t>
      </w:r>
      <w:r w:rsidRPr="005B1325">
        <w:rPr>
          <w:rFonts w:hint="eastAsia"/>
          <w:sz w:val="18"/>
          <w:szCs w:val="18"/>
        </w:rPr>
        <w:t>（</w:t>
      </w:r>
      <w:r w:rsidRPr="005B1325">
        <w:rPr>
          <w:rFonts w:hint="eastAsia"/>
          <w:sz w:val="18"/>
          <w:szCs w:val="18"/>
        </w:rPr>
        <w:t>2</w:t>
      </w:r>
      <w:r w:rsidRPr="005B1325">
        <w:rPr>
          <w:rFonts w:hint="eastAsia"/>
          <w:sz w:val="18"/>
          <w:szCs w:val="18"/>
        </w:rPr>
        <w:t>）通过学位外语水平考试（</w:t>
      </w:r>
      <w:proofErr w:type="gramStart"/>
      <w:r w:rsidRPr="005B1325">
        <w:rPr>
          <w:rFonts w:hint="eastAsia"/>
          <w:sz w:val="18"/>
          <w:szCs w:val="18"/>
        </w:rPr>
        <w:t>含相关</w:t>
      </w:r>
      <w:proofErr w:type="gramEnd"/>
      <w:r w:rsidRPr="005B1325">
        <w:rPr>
          <w:rFonts w:hint="eastAsia"/>
          <w:sz w:val="18"/>
          <w:szCs w:val="18"/>
        </w:rPr>
        <w:t>外语等级考试合格者）</w:t>
      </w:r>
    </w:p>
    <w:p w:rsidR="00FE2613" w:rsidRPr="005B1325" w:rsidRDefault="00FE2613" w:rsidP="00FE2613">
      <w:pPr>
        <w:spacing w:line="280" w:lineRule="exact"/>
        <w:rPr>
          <w:rFonts w:hint="eastAsia"/>
          <w:sz w:val="18"/>
          <w:szCs w:val="18"/>
        </w:rPr>
      </w:pPr>
      <w:r w:rsidRPr="005B1325">
        <w:rPr>
          <w:rFonts w:hint="eastAsia"/>
          <w:sz w:val="18"/>
          <w:szCs w:val="18"/>
        </w:rPr>
        <w:t xml:space="preserve">   </w:t>
      </w:r>
      <w:r w:rsidRPr="005B1325">
        <w:rPr>
          <w:rFonts w:hint="eastAsia"/>
          <w:sz w:val="18"/>
          <w:szCs w:val="18"/>
        </w:rPr>
        <w:t>（</w:t>
      </w:r>
      <w:r w:rsidRPr="005B1325">
        <w:rPr>
          <w:rFonts w:hint="eastAsia"/>
          <w:sz w:val="18"/>
          <w:szCs w:val="18"/>
        </w:rPr>
        <w:t>3</w:t>
      </w:r>
      <w:r w:rsidRPr="005B1325">
        <w:rPr>
          <w:rFonts w:hint="eastAsia"/>
          <w:sz w:val="18"/>
          <w:szCs w:val="18"/>
        </w:rPr>
        <w:t>）通过学位计算机水平考试（</w:t>
      </w:r>
      <w:proofErr w:type="gramStart"/>
      <w:r w:rsidRPr="005B1325">
        <w:rPr>
          <w:rFonts w:hint="eastAsia"/>
          <w:sz w:val="18"/>
          <w:szCs w:val="18"/>
        </w:rPr>
        <w:t>含相关</w:t>
      </w:r>
      <w:proofErr w:type="gramEnd"/>
      <w:r w:rsidRPr="005B1325">
        <w:rPr>
          <w:rFonts w:hint="eastAsia"/>
          <w:sz w:val="18"/>
          <w:szCs w:val="18"/>
        </w:rPr>
        <w:t>计算机等级考试合格者）</w:t>
      </w:r>
    </w:p>
    <w:p w:rsidR="00FE2613" w:rsidRPr="005B1325" w:rsidRDefault="00FE2613" w:rsidP="00FE2613">
      <w:pPr>
        <w:spacing w:line="280" w:lineRule="exact"/>
        <w:rPr>
          <w:rFonts w:hint="eastAsia"/>
          <w:sz w:val="18"/>
          <w:szCs w:val="18"/>
        </w:rPr>
      </w:pPr>
      <w:r w:rsidRPr="005B1325">
        <w:rPr>
          <w:rFonts w:hint="eastAsia"/>
          <w:sz w:val="18"/>
          <w:szCs w:val="18"/>
        </w:rPr>
        <w:t xml:space="preserve">   </w:t>
      </w:r>
      <w:r w:rsidRPr="005B1325">
        <w:rPr>
          <w:rFonts w:hint="eastAsia"/>
          <w:sz w:val="18"/>
          <w:szCs w:val="18"/>
        </w:rPr>
        <w:t>（</w:t>
      </w:r>
      <w:r w:rsidRPr="005B1325">
        <w:rPr>
          <w:rFonts w:hint="eastAsia"/>
          <w:sz w:val="18"/>
          <w:szCs w:val="18"/>
        </w:rPr>
        <w:t>4</w:t>
      </w:r>
      <w:r w:rsidRPr="005B1325">
        <w:rPr>
          <w:rFonts w:hint="eastAsia"/>
          <w:sz w:val="18"/>
          <w:szCs w:val="18"/>
        </w:rPr>
        <w:t>）在校成绩的</w:t>
      </w:r>
      <w:proofErr w:type="gramStart"/>
      <w:r w:rsidRPr="005B1325">
        <w:rPr>
          <w:rFonts w:hint="eastAsia"/>
          <w:sz w:val="18"/>
          <w:szCs w:val="18"/>
        </w:rPr>
        <w:t>平均绩点达</w:t>
      </w:r>
      <w:proofErr w:type="gramEnd"/>
      <w:r w:rsidRPr="005B1325">
        <w:rPr>
          <w:rFonts w:hint="eastAsia"/>
          <w:sz w:val="18"/>
          <w:szCs w:val="18"/>
        </w:rPr>
        <w:t>2.0</w:t>
      </w:r>
      <w:r w:rsidRPr="005B1325">
        <w:rPr>
          <w:rFonts w:hint="eastAsia"/>
          <w:sz w:val="18"/>
          <w:szCs w:val="18"/>
        </w:rPr>
        <w:t>及以上</w:t>
      </w:r>
    </w:p>
    <w:p w:rsidR="00FE2613" w:rsidRPr="005B1325" w:rsidRDefault="00FE2613" w:rsidP="00FE2613">
      <w:pPr>
        <w:spacing w:line="280" w:lineRule="exact"/>
        <w:rPr>
          <w:rFonts w:hint="eastAsia"/>
          <w:sz w:val="18"/>
          <w:szCs w:val="18"/>
        </w:rPr>
      </w:pPr>
      <w:r w:rsidRPr="005B1325">
        <w:rPr>
          <w:rFonts w:hint="eastAsia"/>
          <w:sz w:val="18"/>
          <w:szCs w:val="18"/>
        </w:rPr>
        <w:t xml:space="preserve">   </w:t>
      </w:r>
      <w:r w:rsidRPr="005B1325">
        <w:rPr>
          <w:rFonts w:hint="eastAsia"/>
          <w:sz w:val="18"/>
          <w:szCs w:val="18"/>
        </w:rPr>
        <w:t>（</w:t>
      </w:r>
      <w:r w:rsidRPr="005B1325">
        <w:rPr>
          <w:rFonts w:hint="eastAsia"/>
          <w:sz w:val="18"/>
          <w:szCs w:val="18"/>
        </w:rPr>
        <w:t>5</w:t>
      </w:r>
      <w:r w:rsidRPr="005B1325">
        <w:rPr>
          <w:rFonts w:hint="eastAsia"/>
          <w:sz w:val="18"/>
          <w:szCs w:val="18"/>
        </w:rPr>
        <w:t>）在校学</w:t>
      </w:r>
      <w:r w:rsidRPr="005B1325">
        <w:rPr>
          <w:sz w:val="18"/>
          <w:szCs w:val="18"/>
        </w:rPr>
        <w:t>习</w:t>
      </w:r>
      <w:r w:rsidRPr="005B1325">
        <w:rPr>
          <w:rFonts w:hint="eastAsia"/>
          <w:sz w:val="18"/>
          <w:szCs w:val="18"/>
        </w:rPr>
        <w:t>期间</w:t>
      </w:r>
      <w:proofErr w:type="gramStart"/>
      <w:r w:rsidRPr="005B1325">
        <w:rPr>
          <w:rFonts w:hint="eastAsia"/>
          <w:sz w:val="18"/>
          <w:szCs w:val="18"/>
        </w:rPr>
        <w:t>无考试</w:t>
      </w:r>
      <w:proofErr w:type="gramEnd"/>
      <w:r w:rsidRPr="005B1325">
        <w:rPr>
          <w:rFonts w:hint="eastAsia"/>
          <w:sz w:val="18"/>
          <w:szCs w:val="18"/>
        </w:rPr>
        <w:t>作弊受到留校察看处分者</w:t>
      </w:r>
    </w:p>
    <w:p w:rsidR="00FE2613" w:rsidRPr="005B1325" w:rsidRDefault="00FE2613" w:rsidP="00FE2613">
      <w:pPr>
        <w:spacing w:line="280" w:lineRule="exact"/>
        <w:ind w:firstLineChars="200" w:firstLine="360"/>
        <w:rPr>
          <w:rFonts w:hint="eastAsia"/>
          <w:sz w:val="18"/>
          <w:szCs w:val="18"/>
        </w:rPr>
      </w:pPr>
      <w:r w:rsidRPr="005B1325">
        <w:rPr>
          <w:rFonts w:hint="eastAsia"/>
          <w:sz w:val="18"/>
          <w:szCs w:val="18"/>
        </w:rPr>
        <w:t>2.</w:t>
      </w:r>
      <w:r w:rsidRPr="005B1325">
        <w:rPr>
          <w:rFonts w:hint="eastAsia"/>
          <w:sz w:val="18"/>
          <w:szCs w:val="18"/>
        </w:rPr>
        <w:t>以下逐项说明填写要求</w:t>
      </w:r>
      <w:r w:rsidRPr="005B1325">
        <w:rPr>
          <w:rFonts w:hint="eastAsia"/>
          <w:sz w:val="18"/>
          <w:szCs w:val="18"/>
        </w:rPr>
        <w:t xml:space="preserve">       </w:t>
      </w:r>
    </w:p>
    <w:p w:rsidR="00FE2613" w:rsidRPr="005B1325" w:rsidRDefault="00FE2613" w:rsidP="00FE2613">
      <w:pPr>
        <w:spacing w:line="280" w:lineRule="exact"/>
        <w:ind w:firstLineChars="200" w:firstLine="360"/>
        <w:rPr>
          <w:rFonts w:hint="eastAsia"/>
          <w:sz w:val="18"/>
          <w:szCs w:val="18"/>
        </w:rPr>
      </w:pPr>
      <w:r w:rsidRPr="005B1325">
        <w:rPr>
          <w:rFonts w:hint="eastAsia"/>
          <w:sz w:val="18"/>
          <w:szCs w:val="18"/>
        </w:rPr>
        <w:t>“学院”：</w:t>
      </w:r>
      <w:proofErr w:type="gramStart"/>
      <w:r w:rsidRPr="005B1325">
        <w:rPr>
          <w:rFonts w:hint="eastAsia"/>
          <w:sz w:val="18"/>
          <w:szCs w:val="18"/>
        </w:rPr>
        <w:t>勾选学生</w:t>
      </w:r>
      <w:proofErr w:type="gramEnd"/>
      <w:r w:rsidRPr="005B1325">
        <w:rPr>
          <w:rFonts w:hint="eastAsia"/>
          <w:sz w:val="18"/>
          <w:szCs w:val="18"/>
        </w:rPr>
        <w:t>所在二级学院名称；</w:t>
      </w:r>
      <w:r w:rsidRPr="005B1325">
        <w:rPr>
          <w:rFonts w:hint="eastAsia"/>
          <w:sz w:val="18"/>
          <w:szCs w:val="18"/>
        </w:rPr>
        <w:t xml:space="preserve">       </w:t>
      </w:r>
    </w:p>
    <w:p w:rsidR="00FE2613" w:rsidRPr="005B1325" w:rsidRDefault="00FE2613" w:rsidP="00FE2613">
      <w:pPr>
        <w:spacing w:line="280" w:lineRule="exact"/>
        <w:ind w:firstLineChars="200" w:firstLine="360"/>
        <w:rPr>
          <w:rFonts w:hint="eastAsia"/>
          <w:sz w:val="18"/>
          <w:szCs w:val="18"/>
        </w:rPr>
      </w:pPr>
      <w:r w:rsidRPr="005B1325">
        <w:rPr>
          <w:rFonts w:hint="eastAsia"/>
          <w:sz w:val="18"/>
          <w:szCs w:val="18"/>
        </w:rPr>
        <w:t>“姓名”：与身份证上一致；</w:t>
      </w:r>
      <w:r w:rsidRPr="005B1325">
        <w:rPr>
          <w:rFonts w:hint="eastAsia"/>
          <w:sz w:val="18"/>
          <w:szCs w:val="18"/>
        </w:rPr>
        <w:t xml:space="preserve">       </w:t>
      </w:r>
    </w:p>
    <w:p w:rsidR="00FE2613" w:rsidRPr="005B1325" w:rsidRDefault="00FE2613" w:rsidP="00FE2613">
      <w:pPr>
        <w:spacing w:line="280" w:lineRule="exact"/>
        <w:ind w:firstLineChars="200" w:firstLine="360"/>
        <w:rPr>
          <w:rFonts w:hint="eastAsia"/>
          <w:sz w:val="18"/>
          <w:szCs w:val="18"/>
        </w:rPr>
      </w:pPr>
      <w:r w:rsidRPr="005B1325">
        <w:rPr>
          <w:rFonts w:hint="eastAsia"/>
          <w:sz w:val="18"/>
          <w:szCs w:val="18"/>
        </w:rPr>
        <w:t>“学号”：填写完整的</w:t>
      </w:r>
      <w:r w:rsidRPr="005B1325">
        <w:rPr>
          <w:rFonts w:hint="eastAsia"/>
          <w:sz w:val="18"/>
          <w:szCs w:val="18"/>
        </w:rPr>
        <w:t>9</w:t>
      </w:r>
      <w:r w:rsidRPr="005B1325">
        <w:rPr>
          <w:rFonts w:hint="eastAsia"/>
          <w:sz w:val="18"/>
          <w:szCs w:val="18"/>
        </w:rPr>
        <w:t>位学号（首字母</w:t>
      </w:r>
      <w:r w:rsidRPr="005B1325">
        <w:rPr>
          <w:sz w:val="18"/>
          <w:szCs w:val="18"/>
        </w:rPr>
        <w:t>小</w:t>
      </w:r>
      <w:r w:rsidRPr="005B1325">
        <w:rPr>
          <w:rFonts w:hint="eastAsia"/>
          <w:sz w:val="18"/>
          <w:szCs w:val="18"/>
        </w:rPr>
        <w:t>写）；</w:t>
      </w:r>
      <w:r w:rsidRPr="005B1325">
        <w:rPr>
          <w:rFonts w:hint="eastAsia"/>
          <w:sz w:val="18"/>
          <w:szCs w:val="18"/>
        </w:rPr>
        <w:t xml:space="preserve">       </w:t>
      </w:r>
    </w:p>
    <w:p w:rsidR="00FE2613" w:rsidRPr="005B1325" w:rsidRDefault="00FE2613" w:rsidP="00FE2613">
      <w:pPr>
        <w:spacing w:line="280" w:lineRule="exact"/>
        <w:ind w:firstLineChars="200" w:firstLine="360"/>
        <w:rPr>
          <w:rFonts w:hint="eastAsia"/>
          <w:sz w:val="18"/>
          <w:szCs w:val="18"/>
        </w:rPr>
      </w:pPr>
      <w:r w:rsidRPr="005B1325">
        <w:rPr>
          <w:rFonts w:hint="eastAsia"/>
          <w:sz w:val="18"/>
          <w:szCs w:val="18"/>
        </w:rPr>
        <w:t>“专业名称”：</w:t>
      </w:r>
      <w:proofErr w:type="gramStart"/>
      <w:r w:rsidRPr="005B1325">
        <w:rPr>
          <w:rFonts w:hint="eastAsia"/>
          <w:sz w:val="18"/>
          <w:szCs w:val="18"/>
        </w:rPr>
        <w:t>勾选完整</w:t>
      </w:r>
      <w:proofErr w:type="gramEnd"/>
      <w:r w:rsidRPr="005B1325">
        <w:rPr>
          <w:rFonts w:hint="eastAsia"/>
          <w:sz w:val="18"/>
          <w:szCs w:val="18"/>
        </w:rPr>
        <w:t>的专业名称（参见附表）；</w:t>
      </w:r>
      <w:r w:rsidRPr="005B1325">
        <w:rPr>
          <w:rFonts w:hint="eastAsia"/>
          <w:sz w:val="18"/>
          <w:szCs w:val="18"/>
        </w:rPr>
        <w:t xml:space="preserve">       </w:t>
      </w:r>
    </w:p>
    <w:p w:rsidR="00FE2613" w:rsidRPr="005B1325" w:rsidRDefault="00FE2613" w:rsidP="00FE2613">
      <w:pPr>
        <w:spacing w:line="280" w:lineRule="exact"/>
        <w:ind w:firstLineChars="200" w:firstLine="360"/>
        <w:rPr>
          <w:rFonts w:hint="eastAsia"/>
          <w:sz w:val="18"/>
          <w:szCs w:val="18"/>
        </w:rPr>
      </w:pPr>
      <w:r w:rsidRPr="005B1325">
        <w:rPr>
          <w:rFonts w:hint="eastAsia"/>
          <w:sz w:val="18"/>
          <w:szCs w:val="18"/>
        </w:rPr>
        <w:t>“政治面貌”：勾选，</w:t>
      </w:r>
      <w:proofErr w:type="gramStart"/>
      <w:r w:rsidRPr="005B1325">
        <w:rPr>
          <w:rFonts w:hint="eastAsia"/>
          <w:sz w:val="18"/>
          <w:szCs w:val="18"/>
        </w:rPr>
        <w:t>如实勾选填写</w:t>
      </w:r>
      <w:proofErr w:type="gramEnd"/>
      <w:r w:rsidRPr="005B1325">
        <w:rPr>
          <w:rFonts w:hint="eastAsia"/>
          <w:sz w:val="18"/>
          <w:szCs w:val="18"/>
        </w:rPr>
        <w:t>；</w:t>
      </w:r>
      <w:r w:rsidRPr="005B1325">
        <w:rPr>
          <w:rFonts w:hint="eastAsia"/>
          <w:sz w:val="18"/>
          <w:szCs w:val="18"/>
        </w:rPr>
        <w:t xml:space="preserve">      </w:t>
      </w:r>
    </w:p>
    <w:p w:rsidR="00FE2613" w:rsidRPr="005B1325" w:rsidRDefault="00FE2613" w:rsidP="00FE2613">
      <w:pPr>
        <w:spacing w:line="280" w:lineRule="exact"/>
        <w:ind w:firstLineChars="200" w:firstLine="360"/>
        <w:rPr>
          <w:rFonts w:hint="eastAsia"/>
          <w:sz w:val="18"/>
          <w:szCs w:val="18"/>
        </w:rPr>
      </w:pPr>
      <w:r w:rsidRPr="005B1325">
        <w:rPr>
          <w:rFonts w:hint="eastAsia"/>
          <w:sz w:val="18"/>
          <w:szCs w:val="18"/>
        </w:rPr>
        <w:t xml:space="preserve"> </w:t>
      </w:r>
      <w:r w:rsidRPr="005B1325">
        <w:rPr>
          <w:rFonts w:hint="eastAsia"/>
          <w:sz w:val="18"/>
          <w:szCs w:val="18"/>
        </w:rPr>
        <w:t>“申请学位类别”：</w:t>
      </w:r>
      <w:proofErr w:type="gramStart"/>
      <w:r w:rsidRPr="005B1325">
        <w:rPr>
          <w:rFonts w:hint="eastAsia"/>
          <w:sz w:val="18"/>
          <w:szCs w:val="18"/>
        </w:rPr>
        <w:t>勾选与</w:t>
      </w:r>
      <w:proofErr w:type="gramEnd"/>
      <w:r w:rsidRPr="005B1325">
        <w:rPr>
          <w:rFonts w:hint="eastAsia"/>
          <w:sz w:val="18"/>
          <w:szCs w:val="18"/>
        </w:rPr>
        <w:t>专业对应的学位类别（参见附表）；</w:t>
      </w:r>
      <w:r w:rsidRPr="005B1325">
        <w:rPr>
          <w:rFonts w:hint="eastAsia"/>
          <w:sz w:val="18"/>
          <w:szCs w:val="18"/>
        </w:rPr>
        <w:t xml:space="preserve">       </w:t>
      </w:r>
    </w:p>
    <w:p w:rsidR="00FE2613" w:rsidRPr="005B1325" w:rsidRDefault="00FE2613" w:rsidP="00FE2613">
      <w:pPr>
        <w:spacing w:line="280" w:lineRule="exact"/>
        <w:ind w:firstLineChars="200" w:firstLine="360"/>
        <w:rPr>
          <w:rFonts w:hint="eastAsia"/>
          <w:sz w:val="18"/>
          <w:szCs w:val="18"/>
        </w:rPr>
      </w:pPr>
      <w:r w:rsidRPr="005B1325">
        <w:rPr>
          <w:rFonts w:hint="eastAsia"/>
          <w:sz w:val="18"/>
          <w:szCs w:val="18"/>
        </w:rPr>
        <w:t>“入学时间”：核对，与</w:t>
      </w:r>
      <w:proofErr w:type="gramStart"/>
      <w:r w:rsidRPr="005B1325">
        <w:rPr>
          <w:rFonts w:hint="eastAsia"/>
          <w:sz w:val="18"/>
          <w:szCs w:val="18"/>
        </w:rPr>
        <w:t>学</w:t>
      </w:r>
      <w:r w:rsidRPr="005B1325">
        <w:rPr>
          <w:sz w:val="18"/>
          <w:szCs w:val="18"/>
        </w:rPr>
        <w:t>信网一致</w:t>
      </w:r>
      <w:proofErr w:type="gramEnd"/>
      <w:r w:rsidRPr="005B1325">
        <w:rPr>
          <w:sz w:val="18"/>
          <w:szCs w:val="18"/>
        </w:rPr>
        <w:t>，</w:t>
      </w:r>
      <w:r w:rsidRPr="005B1325">
        <w:rPr>
          <w:rFonts w:hint="eastAsia"/>
          <w:sz w:val="18"/>
          <w:szCs w:val="18"/>
        </w:rPr>
        <w:t>；</w:t>
      </w:r>
      <w:r w:rsidRPr="005B1325">
        <w:rPr>
          <w:rFonts w:hint="eastAsia"/>
          <w:sz w:val="18"/>
          <w:szCs w:val="18"/>
        </w:rPr>
        <w:t xml:space="preserve">       </w:t>
      </w:r>
    </w:p>
    <w:p w:rsidR="00FE2613" w:rsidRPr="005B1325" w:rsidRDefault="00FE2613" w:rsidP="00FE2613">
      <w:pPr>
        <w:spacing w:line="280" w:lineRule="exact"/>
        <w:ind w:firstLineChars="200" w:firstLine="360"/>
        <w:rPr>
          <w:rFonts w:hint="eastAsia"/>
          <w:sz w:val="18"/>
          <w:szCs w:val="18"/>
        </w:rPr>
      </w:pPr>
      <w:r w:rsidRPr="005B1325">
        <w:rPr>
          <w:rFonts w:hint="eastAsia"/>
          <w:sz w:val="18"/>
          <w:szCs w:val="18"/>
        </w:rPr>
        <w:t>“预计毕业时间”</w:t>
      </w:r>
      <w:r w:rsidRPr="005B1325">
        <w:rPr>
          <w:rFonts w:hint="eastAsia"/>
          <w:sz w:val="18"/>
          <w:szCs w:val="18"/>
        </w:rPr>
        <w:t xml:space="preserve"> 20</w:t>
      </w:r>
      <w:r w:rsidRPr="005B1325">
        <w:rPr>
          <w:sz w:val="18"/>
          <w:szCs w:val="18"/>
        </w:rPr>
        <w:t>21</w:t>
      </w:r>
      <w:r w:rsidRPr="005B1325">
        <w:rPr>
          <w:rFonts w:hint="eastAsia"/>
          <w:sz w:val="18"/>
          <w:szCs w:val="18"/>
        </w:rPr>
        <w:t>年</w:t>
      </w:r>
      <w:r w:rsidRPr="005B1325">
        <w:rPr>
          <w:rFonts w:hint="eastAsia"/>
          <w:sz w:val="18"/>
          <w:szCs w:val="18"/>
        </w:rPr>
        <w:t>7</w:t>
      </w:r>
      <w:r w:rsidRPr="005B1325">
        <w:rPr>
          <w:rFonts w:hint="eastAsia"/>
          <w:sz w:val="18"/>
          <w:szCs w:val="18"/>
        </w:rPr>
        <w:t>月</w:t>
      </w:r>
      <w:r w:rsidRPr="005B1325">
        <w:rPr>
          <w:rFonts w:hint="eastAsia"/>
          <w:sz w:val="18"/>
          <w:szCs w:val="18"/>
        </w:rPr>
        <w:t>1</w:t>
      </w:r>
      <w:r w:rsidRPr="005B1325">
        <w:rPr>
          <w:rFonts w:hint="eastAsia"/>
          <w:sz w:val="18"/>
          <w:szCs w:val="18"/>
        </w:rPr>
        <w:t>日；</w:t>
      </w:r>
      <w:r w:rsidRPr="005B1325">
        <w:rPr>
          <w:rFonts w:hint="eastAsia"/>
          <w:sz w:val="18"/>
          <w:szCs w:val="18"/>
        </w:rPr>
        <w:t xml:space="preserve">       </w:t>
      </w:r>
    </w:p>
    <w:p w:rsidR="00FE2613" w:rsidRPr="005B1325" w:rsidRDefault="00FE2613" w:rsidP="00FE2613">
      <w:pPr>
        <w:spacing w:line="280" w:lineRule="exact"/>
        <w:ind w:firstLineChars="200" w:firstLine="360"/>
        <w:rPr>
          <w:rFonts w:hint="eastAsia"/>
          <w:sz w:val="18"/>
          <w:szCs w:val="18"/>
        </w:rPr>
      </w:pPr>
      <w:r w:rsidRPr="005B1325">
        <w:rPr>
          <w:rFonts w:hint="eastAsia"/>
          <w:sz w:val="18"/>
          <w:szCs w:val="18"/>
        </w:rPr>
        <w:t>“自我鉴定”：</w:t>
      </w:r>
      <w:r w:rsidRPr="005B1325">
        <w:rPr>
          <w:rFonts w:hint="eastAsia"/>
          <w:sz w:val="18"/>
          <w:szCs w:val="18"/>
        </w:rPr>
        <w:t>100-200</w:t>
      </w:r>
      <w:r w:rsidRPr="005B1325">
        <w:rPr>
          <w:rFonts w:hint="eastAsia"/>
          <w:sz w:val="18"/>
          <w:szCs w:val="18"/>
        </w:rPr>
        <w:t>字概括本人在校期间的综合表现；</w:t>
      </w:r>
      <w:r w:rsidRPr="005B1325">
        <w:rPr>
          <w:rFonts w:hint="eastAsia"/>
          <w:sz w:val="18"/>
          <w:szCs w:val="18"/>
        </w:rPr>
        <w:t xml:space="preserve">       </w:t>
      </w:r>
    </w:p>
    <w:p w:rsidR="00FE2613" w:rsidRPr="005B1325" w:rsidRDefault="00FE2613" w:rsidP="00FE2613">
      <w:pPr>
        <w:spacing w:line="280" w:lineRule="exact"/>
        <w:ind w:firstLineChars="200" w:firstLine="360"/>
        <w:rPr>
          <w:rFonts w:hint="eastAsia"/>
          <w:sz w:val="18"/>
          <w:szCs w:val="18"/>
        </w:rPr>
      </w:pPr>
      <w:r w:rsidRPr="005B1325">
        <w:rPr>
          <w:rFonts w:hint="eastAsia"/>
          <w:sz w:val="18"/>
          <w:szCs w:val="18"/>
        </w:rPr>
        <w:t>“外语能力、计算机能力”：如没有取得相关证书，但通过学校统一组织的学位考，</w:t>
      </w:r>
      <w:proofErr w:type="gramStart"/>
      <w:r w:rsidRPr="005B1325">
        <w:rPr>
          <w:rFonts w:hint="eastAsia"/>
          <w:sz w:val="18"/>
          <w:szCs w:val="18"/>
        </w:rPr>
        <w:t>则勾选“其他”</w:t>
      </w:r>
      <w:proofErr w:type="gramEnd"/>
      <w:r w:rsidRPr="005B1325">
        <w:rPr>
          <w:rFonts w:hint="eastAsia"/>
          <w:sz w:val="18"/>
          <w:szCs w:val="18"/>
        </w:rPr>
        <w:t>选项</w:t>
      </w:r>
      <w:r w:rsidRPr="005B1325">
        <w:rPr>
          <w:sz w:val="18"/>
          <w:szCs w:val="18"/>
        </w:rPr>
        <w:t>；</w:t>
      </w:r>
      <w:r w:rsidRPr="005B1325">
        <w:rPr>
          <w:rFonts w:hint="eastAsia"/>
          <w:sz w:val="18"/>
          <w:szCs w:val="18"/>
        </w:rPr>
        <w:t xml:space="preserve">       </w:t>
      </w:r>
    </w:p>
    <w:p w:rsidR="00FE2613" w:rsidRPr="005B1325" w:rsidRDefault="00FE2613" w:rsidP="00FE2613">
      <w:pPr>
        <w:spacing w:line="280" w:lineRule="exact"/>
        <w:ind w:firstLineChars="200" w:firstLine="360"/>
        <w:rPr>
          <w:rFonts w:hint="eastAsia"/>
          <w:sz w:val="18"/>
          <w:szCs w:val="18"/>
        </w:rPr>
      </w:pPr>
      <w:r w:rsidRPr="005B1325">
        <w:rPr>
          <w:rFonts w:hint="eastAsia"/>
          <w:sz w:val="18"/>
          <w:szCs w:val="18"/>
        </w:rPr>
        <w:t>“平均绩点”：应修学分修满后，登陆教务系统查询后，如实填写。</w:t>
      </w:r>
      <w:r w:rsidRPr="005B1325">
        <w:rPr>
          <w:rFonts w:hint="eastAsia"/>
          <w:sz w:val="18"/>
          <w:szCs w:val="18"/>
        </w:rPr>
        <w:t xml:space="preserve">       </w:t>
      </w:r>
    </w:p>
    <w:p w:rsidR="00FE2613" w:rsidRDefault="00FE2613" w:rsidP="00FE2613">
      <w:pPr>
        <w:spacing w:line="360" w:lineRule="exact"/>
        <w:ind w:left="3360" w:hangingChars="1600" w:hanging="3360"/>
        <w:rPr>
          <w:rFonts w:hint="eastAsia"/>
          <w:szCs w:val="21"/>
        </w:rPr>
      </w:pPr>
      <w:r>
        <w:rPr>
          <w:rFonts w:hint="eastAsia"/>
          <w:szCs w:val="21"/>
        </w:rPr>
        <w:t>附表：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33"/>
        <w:gridCol w:w="900"/>
        <w:gridCol w:w="708"/>
        <w:gridCol w:w="3156"/>
        <w:gridCol w:w="850"/>
      </w:tblGrid>
      <w:tr w:rsidR="00FE2613" w:rsidRPr="006010F9" w:rsidTr="00665116">
        <w:trPr>
          <w:trHeight w:hRule="exact" w:val="312"/>
          <w:jc w:val="center"/>
        </w:trPr>
        <w:tc>
          <w:tcPr>
            <w:tcW w:w="648" w:type="dxa"/>
            <w:vAlign w:val="center"/>
          </w:tcPr>
          <w:p w:rsidR="00FE2613" w:rsidRPr="002B778E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2B778E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733" w:type="dxa"/>
            <w:vAlign w:val="center"/>
          </w:tcPr>
          <w:p w:rsidR="00FE2613" w:rsidRPr="002B778E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2B778E">
              <w:rPr>
                <w:rFonts w:hint="eastAsia"/>
                <w:sz w:val="18"/>
                <w:szCs w:val="18"/>
              </w:rPr>
              <w:t>专业名称</w:t>
            </w:r>
          </w:p>
        </w:tc>
        <w:tc>
          <w:tcPr>
            <w:tcW w:w="900" w:type="dxa"/>
            <w:vAlign w:val="center"/>
          </w:tcPr>
          <w:p w:rsidR="00FE2613" w:rsidRPr="002B778E" w:rsidRDefault="00FE2613" w:rsidP="00665116">
            <w:pPr>
              <w:spacing w:line="240" w:lineRule="exact"/>
              <w:ind w:leftChars="-51" w:left="-25" w:rightChars="-51" w:right="-107" w:hangingChars="51" w:hanging="82"/>
              <w:jc w:val="center"/>
              <w:rPr>
                <w:rFonts w:hint="eastAsia"/>
                <w:spacing w:val="-10"/>
                <w:sz w:val="18"/>
                <w:szCs w:val="18"/>
              </w:rPr>
            </w:pPr>
            <w:r w:rsidRPr="002B778E">
              <w:rPr>
                <w:rFonts w:hint="eastAsia"/>
                <w:spacing w:val="-10"/>
                <w:sz w:val="18"/>
                <w:szCs w:val="18"/>
              </w:rPr>
              <w:t>学位类别</w:t>
            </w:r>
          </w:p>
        </w:tc>
        <w:tc>
          <w:tcPr>
            <w:tcW w:w="708" w:type="dxa"/>
            <w:vAlign w:val="center"/>
          </w:tcPr>
          <w:p w:rsidR="00FE2613" w:rsidRPr="002B778E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2B778E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3156" w:type="dxa"/>
            <w:vAlign w:val="center"/>
          </w:tcPr>
          <w:p w:rsidR="00FE2613" w:rsidRPr="002B778E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2B778E">
              <w:rPr>
                <w:rFonts w:hint="eastAsia"/>
                <w:sz w:val="18"/>
                <w:szCs w:val="18"/>
              </w:rPr>
              <w:t>专业名称</w:t>
            </w:r>
          </w:p>
        </w:tc>
        <w:tc>
          <w:tcPr>
            <w:tcW w:w="850" w:type="dxa"/>
            <w:vAlign w:val="center"/>
          </w:tcPr>
          <w:p w:rsidR="00FE2613" w:rsidRPr="002B778E" w:rsidRDefault="00FE2613" w:rsidP="00665116">
            <w:pPr>
              <w:spacing w:line="240" w:lineRule="exact"/>
              <w:ind w:rightChars="-51" w:right="-107"/>
              <w:jc w:val="center"/>
              <w:rPr>
                <w:rFonts w:hint="eastAsia"/>
                <w:spacing w:val="-10"/>
                <w:sz w:val="18"/>
                <w:szCs w:val="18"/>
              </w:rPr>
            </w:pPr>
            <w:r w:rsidRPr="002B778E">
              <w:rPr>
                <w:rFonts w:hint="eastAsia"/>
                <w:spacing w:val="-10"/>
                <w:sz w:val="18"/>
                <w:szCs w:val="18"/>
              </w:rPr>
              <w:t>学位类别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pacing w:val="-8"/>
                <w:sz w:val="18"/>
                <w:szCs w:val="18"/>
              </w:rPr>
            </w:pPr>
            <w:r w:rsidRPr="00C72D4A">
              <w:rPr>
                <w:rFonts w:hint="eastAsia"/>
                <w:spacing w:val="-8"/>
                <w:sz w:val="18"/>
                <w:szCs w:val="18"/>
              </w:rPr>
              <w:t>国际经济与贸易（中美合作办学）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经济学</w:t>
            </w:r>
          </w:p>
        </w:tc>
        <w:tc>
          <w:tcPr>
            <w:tcW w:w="70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3156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朝鲜</w:t>
            </w:r>
            <w:r w:rsidRPr="00C72D4A">
              <w:rPr>
                <w:sz w:val="18"/>
                <w:szCs w:val="18"/>
              </w:rPr>
              <w:t>语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文学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国际经济与贸易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经济学</w:t>
            </w:r>
          </w:p>
        </w:tc>
        <w:tc>
          <w:tcPr>
            <w:tcW w:w="70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3156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新闻学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文学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金融学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经济学</w:t>
            </w:r>
          </w:p>
        </w:tc>
        <w:tc>
          <w:tcPr>
            <w:tcW w:w="70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3156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新闻学（传媒经营方向）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文学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金融学（</w:t>
            </w:r>
            <w:r>
              <w:rPr>
                <w:rFonts w:hint="eastAsia"/>
                <w:sz w:val="18"/>
                <w:szCs w:val="18"/>
              </w:rPr>
              <w:t>CFA</w:t>
            </w:r>
            <w:r>
              <w:rPr>
                <w:rFonts w:hint="eastAsia"/>
                <w:sz w:val="18"/>
                <w:szCs w:val="18"/>
              </w:rPr>
              <w:t>方向）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经济学</w:t>
            </w:r>
          </w:p>
        </w:tc>
        <w:tc>
          <w:tcPr>
            <w:tcW w:w="70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3156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网络与新媒体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文学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市场营销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70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3156" w:type="dxa"/>
            <w:vAlign w:val="center"/>
          </w:tcPr>
          <w:p w:rsidR="00FE2613" w:rsidRPr="005B1325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5B1325">
              <w:rPr>
                <w:rFonts w:hint="eastAsia"/>
                <w:sz w:val="18"/>
                <w:szCs w:val="18"/>
              </w:rPr>
              <w:t>信息管理与信息系统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管理学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市场营销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快</w:t>
            </w:r>
            <w:r>
              <w:rPr>
                <w:rFonts w:hint="eastAsia"/>
                <w:sz w:val="18"/>
                <w:szCs w:val="18"/>
              </w:rPr>
              <w:t>时尚</w:t>
            </w:r>
            <w:r>
              <w:rPr>
                <w:sz w:val="18"/>
                <w:szCs w:val="18"/>
              </w:rPr>
              <w:t>营销方向）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70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3156" w:type="dxa"/>
            <w:vAlign w:val="center"/>
          </w:tcPr>
          <w:p w:rsidR="00FE2613" w:rsidRPr="00C130BA" w:rsidRDefault="00FE2613" w:rsidP="00665116">
            <w:pPr>
              <w:spacing w:line="240" w:lineRule="exact"/>
              <w:rPr>
                <w:rFonts w:hint="eastAsia"/>
                <w:sz w:val="15"/>
                <w:szCs w:val="15"/>
              </w:rPr>
            </w:pPr>
            <w:r w:rsidRPr="00C130BA">
              <w:rPr>
                <w:rFonts w:hint="eastAsia"/>
                <w:sz w:val="15"/>
                <w:szCs w:val="15"/>
              </w:rPr>
              <w:t>信息管理与信息系统（</w:t>
            </w:r>
            <w:r w:rsidRPr="00C130BA">
              <w:rPr>
                <w:sz w:val="15"/>
                <w:szCs w:val="15"/>
              </w:rPr>
              <w:t>金融信息系统方向）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管理学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会计学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70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3156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电子商务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管理学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70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31</w:t>
            </w:r>
          </w:p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56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电子商务</w:t>
            </w:r>
            <w:r>
              <w:rPr>
                <w:rFonts w:hint="eastAsia"/>
                <w:sz w:val="18"/>
                <w:szCs w:val="18"/>
              </w:rPr>
              <w:t>（商务数据分析方向）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管理学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财务管理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IMA</w:t>
            </w:r>
            <w:r>
              <w:rPr>
                <w:rFonts w:hint="eastAsia"/>
                <w:sz w:val="18"/>
                <w:szCs w:val="18"/>
              </w:rPr>
              <w:t>方向）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70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156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计算机科学与技术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工学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法学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法学</w:t>
            </w:r>
          </w:p>
        </w:tc>
        <w:tc>
          <w:tcPr>
            <w:tcW w:w="70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3156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计算机科学与技术</w:t>
            </w:r>
            <w:r>
              <w:rPr>
                <w:rFonts w:hint="eastAsia"/>
                <w:sz w:val="18"/>
                <w:szCs w:val="18"/>
              </w:rPr>
              <w:t>（数据工程方向）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工学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sz w:val="18"/>
                <w:szCs w:val="18"/>
              </w:rPr>
              <w:t>11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旅游管理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70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3156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软件</w:t>
            </w:r>
            <w:r>
              <w:rPr>
                <w:sz w:val="18"/>
                <w:szCs w:val="18"/>
              </w:rPr>
              <w:t>工程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工学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sz w:val="18"/>
                <w:szCs w:val="18"/>
              </w:rPr>
              <w:t>12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酒店管理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70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3156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理学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酒店管理（高</w:t>
            </w:r>
            <w:r w:rsidRPr="00C72D4A">
              <w:rPr>
                <w:sz w:val="18"/>
                <w:szCs w:val="18"/>
              </w:rPr>
              <w:t>级管</w:t>
            </w:r>
            <w:r w:rsidRPr="00C72D4A">
              <w:rPr>
                <w:rFonts w:hint="eastAsia"/>
                <w:sz w:val="18"/>
                <w:szCs w:val="18"/>
              </w:rPr>
              <w:t>家</w:t>
            </w:r>
            <w:r w:rsidRPr="00C72D4A">
              <w:rPr>
                <w:sz w:val="18"/>
                <w:szCs w:val="18"/>
              </w:rPr>
              <w:t>方向</w:t>
            </w:r>
            <w:r w:rsidRPr="00C72D4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70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3156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康复治疗学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理学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工程管理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70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3156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教育</w:t>
            </w:r>
            <w:r w:rsidRPr="00C72D4A">
              <w:rPr>
                <w:sz w:val="18"/>
                <w:szCs w:val="18"/>
              </w:rPr>
              <w:t>学（卫生教育方向）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教育</w:t>
            </w:r>
            <w:r w:rsidRPr="00C72D4A">
              <w:rPr>
                <w:sz w:val="18"/>
                <w:szCs w:val="18"/>
              </w:rPr>
              <w:t>学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B04707">
              <w:rPr>
                <w:rFonts w:hint="eastAsia"/>
                <w:sz w:val="18"/>
                <w:szCs w:val="18"/>
              </w:rPr>
              <w:t>工程管理（智能建筑运维方向）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70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3156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服装与服饰设计</w:t>
            </w:r>
            <w:r w:rsidRPr="00C72D4A">
              <w:rPr>
                <w:rFonts w:hint="eastAsia"/>
                <w:sz w:val="18"/>
                <w:szCs w:val="18"/>
              </w:rPr>
              <w:t xml:space="preserve">           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艺术学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劳动与社会保障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70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3156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服装与服饰设计（人</w:t>
            </w:r>
            <w:r w:rsidRPr="00C72D4A">
              <w:rPr>
                <w:sz w:val="18"/>
                <w:szCs w:val="18"/>
              </w:rPr>
              <w:t>物形象</w:t>
            </w:r>
            <w:r w:rsidRPr="00C72D4A">
              <w:rPr>
                <w:rFonts w:hint="eastAsia"/>
                <w:sz w:val="18"/>
                <w:szCs w:val="18"/>
              </w:rPr>
              <w:t>设计</w:t>
            </w:r>
            <w:r w:rsidRPr="00C72D4A">
              <w:rPr>
                <w:sz w:val="18"/>
                <w:szCs w:val="18"/>
              </w:rPr>
              <w:t>方向</w:t>
            </w:r>
            <w:r w:rsidRPr="00C72D4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艺术学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行政管理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人力资源管理方向）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708" w:type="dxa"/>
            <w:vAlign w:val="center"/>
          </w:tcPr>
          <w:p w:rsidR="00FE2613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3156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环境设计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艺术学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sz w:val="18"/>
                <w:szCs w:val="18"/>
              </w:rPr>
              <w:t>18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pacing w:val="-8"/>
                <w:sz w:val="18"/>
                <w:szCs w:val="18"/>
              </w:rPr>
            </w:pPr>
            <w:r w:rsidRPr="00C72D4A">
              <w:rPr>
                <w:rFonts w:hint="eastAsia"/>
                <w:spacing w:val="-8"/>
                <w:sz w:val="18"/>
                <w:szCs w:val="18"/>
              </w:rPr>
              <w:t>食品质量与安全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工</w:t>
            </w:r>
            <w:r w:rsidRPr="00C72D4A">
              <w:rPr>
                <w:sz w:val="18"/>
                <w:szCs w:val="18"/>
              </w:rPr>
              <w:t>学</w:t>
            </w:r>
          </w:p>
        </w:tc>
        <w:tc>
          <w:tcPr>
            <w:tcW w:w="70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156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视觉传达设计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艺术学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文学</w:t>
            </w:r>
          </w:p>
        </w:tc>
        <w:tc>
          <w:tcPr>
            <w:tcW w:w="70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156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产品设计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艺术学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日语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文学</w:t>
            </w:r>
          </w:p>
        </w:tc>
        <w:tc>
          <w:tcPr>
            <w:tcW w:w="70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156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</w:t>
            </w:r>
            <w:r>
              <w:rPr>
                <w:sz w:val="18"/>
                <w:szCs w:val="18"/>
              </w:rPr>
              <w:t>设计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数字设计方向）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艺术学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翻译（</w:t>
            </w:r>
            <w:r w:rsidRPr="00C72D4A">
              <w:rPr>
                <w:sz w:val="18"/>
                <w:szCs w:val="18"/>
              </w:rPr>
              <w:t>日语翻译方向）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文学</w:t>
            </w:r>
          </w:p>
        </w:tc>
        <w:tc>
          <w:tcPr>
            <w:tcW w:w="708" w:type="dxa"/>
            <w:vAlign w:val="center"/>
          </w:tcPr>
          <w:p w:rsidR="00FE2613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156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</w:t>
            </w:r>
            <w:r>
              <w:rPr>
                <w:sz w:val="18"/>
                <w:szCs w:val="18"/>
              </w:rPr>
              <w:t>语国</w:t>
            </w:r>
            <w:r>
              <w:rPr>
                <w:rFonts w:hint="eastAsia"/>
                <w:sz w:val="18"/>
                <w:szCs w:val="18"/>
              </w:rPr>
              <w:t>际</w:t>
            </w:r>
            <w:r>
              <w:rPr>
                <w:sz w:val="18"/>
                <w:szCs w:val="18"/>
              </w:rPr>
              <w:t>教育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</w:t>
            </w:r>
            <w:r>
              <w:rPr>
                <w:sz w:val="18"/>
                <w:szCs w:val="18"/>
              </w:rPr>
              <w:t>学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翻译（</w:t>
            </w:r>
            <w:r>
              <w:rPr>
                <w:rFonts w:hint="eastAsia"/>
                <w:sz w:val="18"/>
                <w:szCs w:val="18"/>
              </w:rPr>
              <w:t>俄</w:t>
            </w:r>
            <w:r w:rsidRPr="00C72D4A">
              <w:rPr>
                <w:sz w:val="18"/>
                <w:szCs w:val="18"/>
              </w:rPr>
              <w:t>语翻译方向）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文学</w:t>
            </w:r>
          </w:p>
        </w:tc>
        <w:tc>
          <w:tcPr>
            <w:tcW w:w="708" w:type="dxa"/>
            <w:vAlign w:val="center"/>
          </w:tcPr>
          <w:p w:rsidR="00FE2613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56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小学教育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</w:t>
            </w:r>
          </w:p>
        </w:tc>
      </w:tr>
      <w:tr w:rsidR="00FE2613" w:rsidRPr="006010F9" w:rsidTr="00665116">
        <w:trPr>
          <w:trHeight w:hRule="exact" w:val="284"/>
          <w:jc w:val="center"/>
        </w:trPr>
        <w:tc>
          <w:tcPr>
            <w:tcW w:w="648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2733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西班牙语</w:t>
            </w:r>
          </w:p>
        </w:tc>
        <w:tc>
          <w:tcPr>
            <w:tcW w:w="90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72D4A">
              <w:rPr>
                <w:rFonts w:hint="eastAsia"/>
                <w:sz w:val="18"/>
                <w:szCs w:val="18"/>
              </w:rPr>
              <w:t>文学</w:t>
            </w:r>
          </w:p>
        </w:tc>
        <w:tc>
          <w:tcPr>
            <w:tcW w:w="708" w:type="dxa"/>
            <w:vAlign w:val="center"/>
          </w:tcPr>
          <w:p w:rsidR="00FE2613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156" w:type="dxa"/>
            <w:vAlign w:val="center"/>
          </w:tcPr>
          <w:p w:rsidR="00FE2613" w:rsidRPr="00C72D4A" w:rsidRDefault="00FE2613" w:rsidP="0066511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机械电子工程</w:t>
            </w:r>
          </w:p>
        </w:tc>
        <w:tc>
          <w:tcPr>
            <w:tcW w:w="850" w:type="dxa"/>
            <w:vAlign w:val="center"/>
          </w:tcPr>
          <w:p w:rsidR="00FE2613" w:rsidRPr="00C72D4A" w:rsidRDefault="00FE2613" w:rsidP="0066511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工学</w:t>
            </w:r>
          </w:p>
        </w:tc>
      </w:tr>
    </w:tbl>
    <w:p w:rsidR="00862F19" w:rsidRDefault="00862F19"/>
    <w:sectPr w:rsidR="00862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13"/>
    <w:rsid w:val="000755C3"/>
    <w:rsid w:val="00091DBA"/>
    <w:rsid w:val="00097001"/>
    <w:rsid w:val="00100E40"/>
    <w:rsid w:val="00150003"/>
    <w:rsid w:val="001A1866"/>
    <w:rsid w:val="001C4C47"/>
    <w:rsid w:val="002414A8"/>
    <w:rsid w:val="00266540"/>
    <w:rsid w:val="002A6F61"/>
    <w:rsid w:val="002B1595"/>
    <w:rsid w:val="002B4024"/>
    <w:rsid w:val="002C355F"/>
    <w:rsid w:val="002F60D1"/>
    <w:rsid w:val="00300B3A"/>
    <w:rsid w:val="003238A2"/>
    <w:rsid w:val="00333AA2"/>
    <w:rsid w:val="00342AC2"/>
    <w:rsid w:val="00350EEE"/>
    <w:rsid w:val="003601AD"/>
    <w:rsid w:val="00364565"/>
    <w:rsid w:val="003745C0"/>
    <w:rsid w:val="0038008B"/>
    <w:rsid w:val="003A56F2"/>
    <w:rsid w:val="0049104C"/>
    <w:rsid w:val="004F114E"/>
    <w:rsid w:val="0050021A"/>
    <w:rsid w:val="00514E40"/>
    <w:rsid w:val="00527B54"/>
    <w:rsid w:val="00546939"/>
    <w:rsid w:val="005A3862"/>
    <w:rsid w:val="005B6866"/>
    <w:rsid w:val="005E38A3"/>
    <w:rsid w:val="00607795"/>
    <w:rsid w:val="00612CCB"/>
    <w:rsid w:val="00620B62"/>
    <w:rsid w:val="006250FF"/>
    <w:rsid w:val="006763F6"/>
    <w:rsid w:val="006C6D65"/>
    <w:rsid w:val="006D2A4E"/>
    <w:rsid w:val="006F0B67"/>
    <w:rsid w:val="006F4DBF"/>
    <w:rsid w:val="006F5986"/>
    <w:rsid w:val="006F5E64"/>
    <w:rsid w:val="00700D23"/>
    <w:rsid w:val="00755067"/>
    <w:rsid w:val="0077059B"/>
    <w:rsid w:val="00772DC6"/>
    <w:rsid w:val="007861ED"/>
    <w:rsid w:val="00795B98"/>
    <w:rsid w:val="007D3059"/>
    <w:rsid w:val="007E5687"/>
    <w:rsid w:val="00844314"/>
    <w:rsid w:val="00855716"/>
    <w:rsid w:val="00862F19"/>
    <w:rsid w:val="008940AE"/>
    <w:rsid w:val="008A2E73"/>
    <w:rsid w:val="00900BC3"/>
    <w:rsid w:val="009065D1"/>
    <w:rsid w:val="009152CB"/>
    <w:rsid w:val="00934C1C"/>
    <w:rsid w:val="00965C62"/>
    <w:rsid w:val="0098045A"/>
    <w:rsid w:val="009853A0"/>
    <w:rsid w:val="00996685"/>
    <w:rsid w:val="009E1E06"/>
    <w:rsid w:val="00A32C7B"/>
    <w:rsid w:val="00A54229"/>
    <w:rsid w:val="00A97817"/>
    <w:rsid w:val="00AC4D9B"/>
    <w:rsid w:val="00AD6C58"/>
    <w:rsid w:val="00B0011B"/>
    <w:rsid w:val="00B1610F"/>
    <w:rsid w:val="00B21FFC"/>
    <w:rsid w:val="00B236C9"/>
    <w:rsid w:val="00B33D52"/>
    <w:rsid w:val="00B3423B"/>
    <w:rsid w:val="00B355DD"/>
    <w:rsid w:val="00B44F7D"/>
    <w:rsid w:val="00B46433"/>
    <w:rsid w:val="00B620EE"/>
    <w:rsid w:val="00BB030F"/>
    <w:rsid w:val="00BB67E8"/>
    <w:rsid w:val="00BB76A5"/>
    <w:rsid w:val="00BD0BE9"/>
    <w:rsid w:val="00BD32EE"/>
    <w:rsid w:val="00C025B5"/>
    <w:rsid w:val="00C62FE4"/>
    <w:rsid w:val="00CA7E27"/>
    <w:rsid w:val="00CB21B0"/>
    <w:rsid w:val="00D12F8C"/>
    <w:rsid w:val="00D21153"/>
    <w:rsid w:val="00D25A10"/>
    <w:rsid w:val="00D27A9E"/>
    <w:rsid w:val="00D42F8D"/>
    <w:rsid w:val="00D442A6"/>
    <w:rsid w:val="00D473D7"/>
    <w:rsid w:val="00D62A2C"/>
    <w:rsid w:val="00D655A8"/>
    <w:rsid w:val="00D66A8E"/>
    <w:rsid w:val="00D67E76"/>
    <w:rsid w:val="00E0475F"/>
    <w:rsid w:val="00E65AA6"/>
    <w:rsid w:val="00EA70FA"/>
    <w:rsid w:val="00EC0EF4"/>
    <w:rsid w:val="00EF2A4D"/>
    <w:rsid w:val="00EF7F03"/>
    <w:rsid w:val="00F23E3F"/>
    <w:rsid w:val="00F24405"/>
    <w:rsid w:val="00F5348F"/>
    <w:rsid w:val="00FE2613"/>
    <w:rsid w:val="00FF2D99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8C827-A43E-4581-B710-37EA8E4E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JDFX</dc:creator>
  <cp:keywords/>
  <dc:description/>
  <cp:lastModifiedBy>JDFX</cp:lastModifiedBy>
  <cp:revision>1</cp:revision>
  <dcterms:created xsi:type="dcterms:W3CDTF">2021-05-12T05:01:00Z</dcterms:created>
  <dcterms:modified xsi:type="dcterms:W3CDTF">2021-05-12T05:02:00Z</dcterms:modified>
</cp:coreProperties>
</file>